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C4" w:rsidRPr="00957A01" w:rsidRDefault="00E350C4" w:rsidP="005469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0BAC">
        <w:rPr>
          <w:rFonts w:ascii="Times New Roman" w:hAnsi="Times New Roman"/>
          <w:b/>
          <w:sz w:val="26"/>
          <w:szCs w:val="26"/>
          <w:lang w:eastAsia="ru-RU"/>
        </w:rPr>
        <w:t xml:space="preserve">Информация о реализации в Российской Федерации системы </w:t>
      </w:r>
      <w:proofErr w:type="spellStart"/>
      <w:r w:rsidRPr="00430BAC">
        <w:rPr>
          <w:rFonts w:ascii="Times New Roman" w:hAnsi="Times New Roman"/>
          <w:b/>
          <w:sz w:val="26"/>
          <w:szCs w:val="26"/>
          <w:lang w:eastAsia="ru-RU"/>
        </w:rPr>
        <w:t>Tax</w:t>
      </w:r>
      <w:proofErr w:type="spellEnd"/>
      <w:r w:rsidRPr="00430BA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430BAC">
        <w:rPr>
          <w:rFonts w:ascii="Times New Roman" w:hAnsi="Times New Roman"/>
          <w:b/>
          <w:sz w:val="26"/>
          <w:szCs w:val="26"/>
          <w:lang w:eastAsia="ru-RU"/>
        </w:rPr>
        <w:t>Free</w:t>
      </w:r>
      <w:proofErr w:type="spellEnd"/>
    </w:p>
    <w:p w:rsidR="00E350C4" w:rsidRPr="00957A01" w:rsidRDefault="00E350C4" w:rsidP="005469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350C4" w:rsidRPr="001B129B" w:rsidRDefault="00E350C4" w:rsidP="005469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b/>
          <w:sz w:val="26"/>
          <w:szCs w:val="26"/>
          <w:lang w:eastAsia="ru-RU"/>
        </w:rPr>
        <w:t>Уважа</w:t>
      </w:r>
      <w:r w:rsidR="001B129B">
        <w:rPr>
          <w:rFonts w:ascii="Times New Roman" w:hAnsi="Times New Roman"/>
          <w:b/>
          <w:sz w:val="26"/>
          <w:szCs w:val="26"/>
          <w:lang w:eastAsia="ru-RU"/>
        </w:rPr>
        <w:t>емые гости Российской Федерации</w:t>
      </w:r>
      <w:bookmarkStart w:id="0" w:name="_GoBack"/>
      <w:bookmarkEnd w:id="0"/>
    </w:p>
    <w:p w:rsidR="00E350C4" w:rsidRPr="00957A01" w:rsidRDefault="00E350C4" w:rsidP="005469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350C4" w:rsidRPr="00430BAC" w:rsidRDefault="00E350C4" w:rsidP="000A155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 xml:space="preserve">Система по возврату налога на добавленную стоимость (система 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Tax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Free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>) на территории Российской Федерации начала действовать в Российской Федерации с апреля 2018 года.</w:t>
      </w:r>
    </w:p>
    <w:p w:rsidR="00E350C4" w:rsidRPr="00430BAC" w:rsidRDefault="00E350C4" w:rsidP="000A155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 xml:space="preserve">Право вернуть налог на добавленную стоимость имеют граждане иностранных государств, не входящих в Евразийский экономический союз </w:t>
      </w:r>
      <w:r>
        <w:rPr>
          <w:rFonts w:ascii="Times New Roman" w:hAnsi="Times New Roman"/>
          <w:sz w:val="26"/>
          <w:szCs w:val="26"/>
          <w:lang w:eastAsia="ru-RU"/>
        </w:rPr>
        <w:t>(ЕАЭС</w:t>
      </w:r>
      <w:r w:rsidR="00957A01">
        <w:rPr>
          <w:rFonts w:ascii="Times New Roman" w:hAnsi="Times New Roman"/>
          <w:sz w:val="26"/>
          <w:szCs w:val="26"/>
          <w:lang w:eastAsia="ru-RU"/>
        </w:rPr>
        <w:t> 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="00957A0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Армения,</w:t>
      </w:r>
      <w:r w:rsidR="00CB1D5A">
        <w:rPr>
          <w:rFonts w:ascii="Times New Roman" w:hAnsi="Times New Roman"/>
          <w:sz w:val="26"/>
          <w:szCs w:val="26"/>
          <w:lang w:eastAsia="ru-RU"/>
        </w:rPr>
        <w:t xml:space="preserve"> Беларусь, Казахстан, Киргизия</w:t>
      </w:r>
      <w:r w:rsidRPr="00430BAC">
        <w:rPr>
          <w:rFonts w:ascii="Times New Roman" w:hAnsi="Times New Roman"/>
          <w:sz w:val="26"/>
          <w:szCs w:val="26"/>
          <w:lang w:eastAsia="ru-RU"/>
        </w:rPr>
        <w:t>, Россия).</w:t>
      </w:r>
    </w:p>
    <w:p w:rsidR="00E350C4" w:rsidRPr="00957A01" w:rsidRDefault="00E350C4" w:rsidP="000A155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 xml:space="preserve">Для получения 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Tax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Free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 нужно приобрести товары у одного 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ритейлера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 в течение дня на сумму не менее 10 тысяч рублей с учетом налога в местах размещения организаций розничной торговли, утвержденных Правительством Российской Федерации. Услуги по возврату налога на добавленную стоимость представляют многие 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ритейлеры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>, расположенные в следующих регионах: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Республика Бурятия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Республика Мордовия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Республика Татарстан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Забайкальский край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Краснодарский край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Красноярский край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Приморский край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Хабаровский край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Амурская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Волгоградская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Иркутская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Калининградская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Ленинградская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Московская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Нижегородская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Новгородская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Ростовская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Самарская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Свердловская область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Город Москва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Город Санкт-Петербург </w:t>
      </w:r>
    </w:p>
    <w:p w:rsidR="00E350C4" w:rsidRPr="00957A01" w:rsidRDefault="00E350C4" w:rsidP="000A1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350C4" w:rsidRPr="00957A01" w:rsidRDefault="00E350C4" w:rsidP="000A155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>Возврат НДС не распространяется на подакцизные товары</w:t>
      </w:r>
      <w:r w:rsidR="00EE26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0BAC">
        <w:rPr>
          <w:rFonts w:ascii="Times New Roman" w:hAnsi="Times New Roman"/>
          <w:sz w:val="26"/>
          <w:szCs w:val="26"/>
          <w:lang w:eastAsia="ru-RU"/>
        </w:rPr>
        <w:t>(например, на алкогольную и табачную продукцию).</w:t>
      </w:r>
    </w:p>
    <w:p w:rsidR="00E350C4" w:rsidRPr="00957A01" w:rsidRDefault="00E350C4" w:rsidP="000A155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>Для получения возмещения товары должны вывозиться через пункты пропуска, перечень которых утвержден Правительством Российской Федерации:</w:t>
      </w:r>
    </w:p>
    <w:p w:rsidR="00E350C4" w:rsidRPr="00430BAC" w:rsidRDefault="00E350C4" w:rsidP="000A155A">
      <w:pPr>
        <w:numPr>
          <w:ilvl w:val="0"/>
          <w:numId w:val="1"/>
        </w:numPr>
        <w:tabs>
          <w:tab w:val="clear" w:pos="1428"/>
        </w:tabs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>Автомобильные пункты пропуска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Брусничное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Забайкальск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Ивангород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lastRenderedPageBreak/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Краскино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Кяхта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Мамоново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Гжехотки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Светогорск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Торфяновка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</w:p>
    <w:p w:rsidR="00E350C4" w:rsidRPr="00430BAC" w:rsidRDefault="00E350C4" w:rsidP="000A155A">
      <w:pPr>
        <w:numPr>
          <w:ilvl w:val="0"/>
          <w:numId w:val="1"/>
        </w:numPr>
        <w:tabs>
          <w:tab w:val="clear" w:pos="1428"/>
        </w:tabs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>Воздушные пункты пропуска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Владивосток (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Кневичи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>)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Волгоград (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Гумрак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Екатеринбург (Кольцово)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Жуковский (Московская область)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Иркутск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Казань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Калининград (Храброво)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Красноярск (Емельяново)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Москва (Внуково)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Москва (Домодедово)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Москва (Шереметьево)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Нижний Новгород (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Стригино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Ростов-на-Дону (Платов)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Самара (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Курумоч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Санкт-Петербург (Пулково)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Саранск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Сочи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Улан-Удэ (Мухино)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Хабаровск (Новый)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Чита (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Кадала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)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</w:p>
    <w:p w:rsidR="00E350C4" w:rsidRPr="00430BAC" w:rsidRDefault="00E350C4" w:rsidP="000A155A">
      <w:pPr>
        <w:numPr>
          <w:ilvl w:val="0"/>
          <w:numId w:val="1"/>
        </w:numPr>
        <w:tabs>
          <w:tab w:val="clear" w:pos="1428"/>
        </w:tabs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>Морские пункты пропуска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Большой порт Санкт-Петербург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Владивосток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 xml:space="preserve">Пассажирский порт Санкт-Петербург 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</w:p>
    <w:p w:rsidR="00E350C4" w:rsidRPr="00430BAC" w:rsidRDefault="00E350C4" w:rsidP="000A155A">
      <w:pPr>
        <w:numPr>
          <w:ilvl w:val="0"/>
          <w:numId w:val="1"/>
        </w:numPr>
        <w:tabs>
          <w:tab w:val="clear" w:pos="1428"/>
        </w:tabs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>Смешанные пункты пропуска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eastAsia="ru-RU"/>
        </w:rPr>
        <w:t>Благовещенск</w:t>
      </w:r>
    </w:p>
    <w:p w:rsidR="00E350C4" w:rsidRPr="00430BAC" w:rsidRDefault="00E350C4" w:rsidP="000A155A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val="en-US" w:eastAsia="ru-RU"/>
        </w:rPr>
      </w:pPr>
    </w:p>
    <w:p w:rsidR="00E350C4" w:rsidRPr="00957A01" w:rsidRDefault="00E350C4" w:rsidP="000A155A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 xml:space="preserve">Обратиться за возвратом налога физические лица смогут </w:t>
      </w:r>
      <w:proofErr w:type="gramStart"/>
      <w:r w:rsidRPr="00430BAC">
        <w:rPr>
          <w:rFonts w:ascii="Times New Roman" w:hAnsi="Times New Roman"/>
          <w:sz w:val="26"/>
          <w:szCs w:val="26"/>
          <w:lang w:eastAsia="ru-RU"/>
        </w:rPr>
        <w:t>в течение одного года с момента покупки товаров при условии их вывоза в течение трех месяцев со дня</w:t>
      </w:r>
      <w:proofErr w:type="gram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 приобретения.</w:t>
      </w:r>
    </w:p>
    <w:p w:rsidR="00E350C4" w:rsidRPr="00430BAC" w:rsidRDefault="00E350C4" w:rsidP="000A155A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t xml:space="preserve">Более подробную информацию можно уточнить у операторов 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Tax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30BAC">
        <w:rPr>
          <w:rFonts w:ascii="Times New Roman" w:hAnsi="Times New Roman"/>
          <w:sz w:val="26"/>
          <w:szCs w:val="26"/>
          <w:lang w:eastAsia="ru-RU"/>
        </w:rPr>
        <w:t>Free</w:t>
      </w:r>
      <w:proofErr w:type="spellEnd"/>
      <w:r w:rsidRPr="00430BAC">
        <w:rPr>
          <w:rFonts w:ascii="Times New Roman" w:hAnsi="Times New Roman"/>
          <w:sz w:val="26"/>
          <w:szCs w:val="26"/>
          <w:lang w:eastAsia="ru-RU"/>
        </w:rPr>
        <w:t>, работающих в России:</w:t>
      </w:r>
    </w:p>
    <w:p w:rsidR="00E350C4" w:rsidRPr="00430BAC" w:rsidRDefault="00E350C4" w:rsidP="000A155A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350C4" w:rsidRPr="00430BAC" w:rsidRDefault="00E350C4" w:rsidP="000A155A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val="en-US" w:eastAsia="ru-RU"/>
        </w:rPr>
        <w:t>DIGITAXFREE (</w:t>
      </w:r>
      <w:r w:rsidR="00E23777">
        <w:fldChar w:fldCharType="begin"/>
      </w:r>
      <w:r w:rsidR="00E23777" w:rsidRPr="001B129B">
        <w:rPr>
          <w:lang w:val="en-US"/>
        </w:rPr>
        <w:instrText xml:space="preserve"> HYPERLINK "https://digitaxfree.ru/" </w:instrText>
      </w:r>
      <w:r w:rsidR="00E23777">
        <w:fldChar w:fldCharType="separate"/>
      </w:r>
      <w:r w:rsidRPr="00430BAC">
        <w:rPr>
          <w:rStyle w:val="a3"/>
          <w:rFonts w:ascii="Times New Roman" w:hAnsi="Times New Roman"/>
          <w:sz w:val="26"/>
          <w:szCs w:val="26"/>
          <w:lang w:val="en-US" w:eastAsia="ru-RU"/>
        </w:rPr>
        <w:t>https://digitaxfree.ru/</w:t>
      </w:r>
      <w:r w:rsidR="00E23777">
        <w:rPr>
          <w:rStyle w:val="a3"/>
          <w:rFonts w:ascii="Times New Roman" w:hAnsi="Times New Roman"/>
          <w:sz w:val="26"/>
          <w:szCs w:val="26"/>
          <w:lang w:val="en-US" w:eastAsia="ru-RU"/>
        </w:rPr>
        <w:fldChar w:fldCharType="end"/>
      </w:r>
      <w:r w:rsidRPr="00430BAC">
        <w:rPr>
          <w:rFonts w:ascii="Times New Roman" w:hAnsi="Times New Roman"/>
          <w:sz w:val="26"/>
          <w:szCs w:val="26"/>
          <w:lang w:val="en-US" w:eastAsia="ru-RU"/>
        </w:rPr>
        <w:t>)</w:t>
      </w:r>
    </w:p>
    <w:p w:rsidR="00E350C4" w:rsidRPr="00430BAC" w:rsidRDefault="00E350C4" w:rsidP="000A155A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r w:rsidRPr="00430BAC">
        <w:rPr>
          <w:rFonts w:ascii="Times New Roman" w:hAnsi="Times New Roman"/>
          <w:sz w:val="26"/>
          <w:szCs w:val="26"/>
          <w:lang w:val="en-US" w:eastAsia="ru-RU"/>
        </w:rPr>
        <w:t>Global Blue (</w:t>
      </w:r>
      <w:r w:rsidR="00E23777">
        <w:fldChar w:fldCharType="begin"/>
      </w:r>
      <w:r w:rsidR="00E23777" w:rsidRPr="001B129B">
        <w:rPr>
          <w:lang w:val="en-US"/>
        </w:rPr>
        <w:instrText xml:space="preserve"> HYPERLINK "http://www.globalblue.com/" </w:instrText>
      </w:r>
      <w:r w:rsidR="00E23777">
        <w:fldChar w:fldCharType="separate"/>
      </w:r>
      <w:r w:rsidRPr="00430BAC">
        <w:rPr>
          <w:rStyle w:val="a3"/>
          <w:rFonts w:ascii="Times New Roman" w:hAnsi="Times New Roman"/>
          <w:sz w:val="26"/>
          <w:szCs w:val="26"/>
          <w:lang w:val="en-US" w:eastAsia="ru-RU"/>
        </w:rPr>
        <w:t>http://www.globalblue.com/</w:t>
      </w:r>
      <w:r w:rsidR="00E23777">
        <w:rPr>
          <w:rStyle w:val="a3"/>
          <w:rFonts w:ascii="Times New Roman" w:hAnsi="Times New Roman"/>
          <w:sz w:val="26"/>
          <w:szCs w:val="26"/>
          <w:lang w:val="en-US" w:eastAsia="ru-RU"/>
        </w:rPr>
        <w:fldChar w:fldCharType="end"/>
      </w:r>
      <w:r w:rsidRPr="00430BAC">
        <w:rPr>
          <w:rFonts w:ascii="Times New Roman" w:hAnsi="Times New Roman"/>
          <w:sz w:val="26"/>
          <w:szCs w:val="26"/>
          <w:lang w:val="en-US" w:eastAsia="ru-RU"/>
        </w:rPr>
        <w:t>)</w:t>
      </w:r>
    </w:p>
    <w:p w:rsidR="00E350C4" w:rsidRPr="00430BAC" w:rsidRDefault="00E350C4" w:rsidP="000A155A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430BAC">
        <w:rPr>
          <w:rFonts w:ascii="Times New Roman" w:hAnsi="Times New Roman"/>
          <w:sz w:val="26"/>
          <w:szCs w:val="26"/>
          <w:lang w:eastAsia="ru-RU"/>
        </w:rPr>
        <w:sym w:font="Symbol" w:char="F0B7"/>
      </w:r>
      <w:proofErr w:type="spellStart"/>
      <w:r w:rsidRPr="00430BAC">
        <w:rPr>
          <w:rFonts w:ascii="Times New Roman" w:hAnsi="Times New Roman"/>
          <w:sz w:val="26"/>
          <w:szCs w:val="26"/>
          <w:lang w:val="en-US" w:eastAsia="ru-RU"/>
        </w:rPr>
        <w:t>SberTax</w:t>
      </w:r>
      <w:proofErr w:type="spellEnd"/>
      <w:r w:rsidRPr="00430BAC">
        <w:rPr>
          <w:rFonts w:ascii="Times New Roman" w:hAnsi="Times New Roman"/>
          <w:sz w:val="26"/>
          <w:szCs w:val="26"/>
          <w:lang w:val="en-US" w:eastAsia="ru-RU"/>
        </w:rPr>
        <w:t xml:space="preserve"> Free (https://sbertaxfree.r</w:t>
      </w:r>
      <w:r w:rsidRPr="00430BAC">
        <w:rPr>
          <w:rFonts w:ascii="Times New Roman" w:hAnsi="Times New Roman"/>
          <w:sz w:val="26"/>
          <w:szCs w:val="26"/>
          <w:lang w:val="en-US"/>
        </w:rPr>
        <w:t>u/)</w:t>
      </w:r>
    </w:p>
    <w:sectPr w:rsidR="00E350C4" w:rsidRPr="00430BAC" w:rsidSect="0093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C82"/>
    <w:multiLevelType w:val="hybridMultilevel"/>
    <w:tmpl w:val="7102D3B6"/>
    <w:lvl w:ilvl="0" w:tplc="6840F2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04A64F6"/>
    <w:multiLevelType w:val="multilevel"/>
    <w:tmpl w:val="7102D3B6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4B"/>
    <w:rsid w:val="0003188D"/>
    <w:rsid w:val="000A155A"/>
    <w:rsid w:val="000A7FFA"/>
    <w:rsid w:val="001B129B"/>
    <w:rsid w:val="003A6C4B"/>
    <w:rsid w:val="00430BAC"/>
    <w:rsid w:val="005469B8"/>
    <w:rsid w:val="005F5781"/>
    <w:rsid w:val="00626710"/>
    <w:rsid w:val="007136E2"/>
    <w:rsid w:val="008E3A5A"/>
    <w:rsid w:val="009300F9"/>
    <w:rsid w:val="00957A01"/>
    <w:rsid w:val="00A95CC4"/>
    <w:rsid w:val="00CB1D5A"/>
    <w:rsid w:val="00E350C4"/>
    <w:rsid w:val="00E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155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15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4CE6A2E7FD247BEFF50A7FCDB0CCA" ma:contentTypeVersion="" ma:contentTypeDescription="Создание документа." ma:contentTypeScope="" ma:versionID="84fe3ce6f9b83764894a2aa4d5b46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0d19f75e0780be308d262214fd1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3DAE7-09DA-4349-9780-136E2B96B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BD82E-D79A-41FC-81FB-B39DCCF5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6AF8C-1708-4694-B85D-F1FFC94BCE19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</cp:lastModifiedBy>
  <cp:revision>4</cp:revision>
  <cp:lastPrinted>2024-08-27T12:53:00Z</cp:lastPrinted>
  <dcterms:created xsi:type="dcterms:W3CDTF">2024-08-27T12:53:00Z</dcterms:created>
  <dcterms:modified xsi:type="dcterms:W3CDTF">2024-08-29T12:05:00Z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0x01010000B4CE6A2E7FD247BEFF50A7FCDB0CCA</vt:lpwstr>
  </property>
</Properties>
</file>